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47CE" w:rsidRDefault="008547CE" w:rsidP="008547C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SBP 19 Ex 5 </w:t>
      </w:r>
      <w:bookmarkStart w:id="0" w:name="_GoBack"/>
      <w:bookmarkEnd w:id="0"/>
    </w:p>
    <w:p w:rsidR="008547CE" w:rsidRDefault="008547CE" w:rsidP="008547C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8547CE" w:rsidRPr="008547CE" w:rsidRDefault="008547CE" w:rsidP="008547C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8547CE">
        <w:rPr>
          <w:rFonts w:ascii="Times New Roman" w:eastAsia="Times New Roman" w:hAnsi="Times New Roman" w:cs="Times New Roman"/>
          <w:b/>
          <w:bCs/>
          <w:sz w:val="27"/>
          <w:szCs w:val="27"/>
        </w:rPr>
        <w:t>WORD BANK – DEFINITIONS</w:t>
      </w:r>
    </w:p>
    <w:p w:rsidR="008547CE" w:rsidRPr="008547CE" w:rsidRDefault="008547CE" w:rsidP="008547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47CE">
        <w:rPr>
          <w:rFonts w:ascii="Times New Roman" w:eastAsia="Times New Roman" w:hAnsi="Times New Roman" w:cs="Times New Roman"/>
          <w:b/>
          <w:bCs/>
          <w:sz w:val="24"/>
          <w:szCs w:val="24"/>
        </w:rPr>
        <w:t>1. Impulsive decision</w:t>
      </w:r>
      <w:r w:rsidRPr="008547CE">
        <w:rPr>
          <w:rFonts w:ascii="Times New Roman" w:eastAsia="Times New Roman" w:hAnsi="Times New Roman" w:cs="Times New Roman"/>
          <w:sz w:val="24"/>
          <w:szCs w:val="24"/>
        </w:rPr>
        <w:br/>
        <w:t>→ A choice made quickly without thinking carefully.</w:t>
      </w:r>
    </w:p>
    <w:p w:rsidR="008547CE" w:rsidRPr="008547CE" w:rsidRDefault="008547CE" w:rsidP="008547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47CE">
        <w:rPr>
          <w:rFonts w:ascii="Times New Roman" w:eastAsia="Times New Roman" w:hAnsi="Times New Roman" w:cs="Times New Roman"/>
          <w:b/>
          <w:bCs/>
          <w:sz w:val="24"/>
          <w:szCs w:val="24"/>
        </w:rPr>
        <w:t>2. Get cold feet</w:t>
      </w:r>
      <w:r w:rsidRPr="008547CE">
        <w:rPr>
          <w:rFonts w:ascii="Times New Roman" w:eastAsia="Times New Roman" w:hAnsi="Times New Roman" w:cs="Times New Roman"/>
          <w:sz w:val="24"/>
          <w:szCs w:val="24"/>
        </w:rPr>
        <w:br/>
        <w:t>→ To suddenly feel too scared or nervous to do something you planned.</w:t>
      </w:r>
    </w:p>
    <w:p w:rsidR="008547CE" w:rsidRPr="008547CE" w:rsidRDefault="008547CE" w:rsidP="008547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47CE">
        <w:rPr>
          <w:rFonts w:ascii="Times New Roman" w:eastAsia="Times New Roman" w:hAnsi="Times New Roman" w:cs="Times New Roman"/>
          <w:b/>
          <w:bCs/>
          <w:sz w:val="24"/>
          <w:szCs w:val="24"/>
        </w:rPr>
        <w:t>3. Step outside the comfort zone</w:t>
      </w:r>
      <w:r w:rsidRPr="008547CE">
        <w:rPr>
          <w:rFonts w:ascii="Times New Roman" w:eastAsia="Times New Roman" w:hAnsi="Times New Roman" w:cs="Times New Roman"/>
          <w:sz w:val="24"/>
          <w:szCs w:val="24"/>
        </w:rPr>
        <w:br/>
        <w:t>→ To do something new or challenging that feels uncomfortable at first.</w:t>
      </w:r>
    </w:p>
    <w:p w:rsidR="008547CE" w:rsidRPr="008547CE" w:rsidRDefault="008547CE" w:rsidP="008547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47CE">
        <w:rPr>
          <w:rFonts w:ascii="Times New Roman" w:eastAsia="Times New Roman" w:hAnsi="Times New Roman" w:cs="Times New Roman"/>
          <w:b/>
          <w:bCs/>
          <w:sz w:val="24"/>
          <w:szCs w:val="24"/>
        </w:rPr>
        <w:t>4. Take a perspective approach</w:t>
      </w:r>
      <w:r w:rsidRPr="008547CE">
        <w:rPr>
          <w:rFonts w:ascii="Times New Roman" w:eastAsia="Times New Roman" w:hAnsi="Times New Roman" w:cs="Times New Roman"/>
          <w:sz w:val="24"/>
          <w:szCs w:val="24"/>
        </w:rPr>
        <w:br/>
        <w:t>→ To look at a situation from different angles before deciding; to think carefully.</w:t>
      </w:r>
    </w:p>
    <w:p w:rsidR="008547CE" w:rsidRPr="008547CE" w:rsidRDefault="008547CE" w:rsidP="008547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47CE">
        <w:rPr>
          <w:rFonts w:ascii="Times New Roman" w:eastAsia="Times New Roman" w:hAnsi="Times New Roman" w:cs="Times New Roman"/>
          <w:b/>
          <w:bCs/>
          <w:sz w:val="24"/>
          <w:szCs w:val="24"/>
        </w:rPr>
        <w:t>5. Venturing further afield</w:t>
      </w:r>
      <w:r w:rsidRPr="008547CE">
        <w:rPr>
          <w:rFonts w:ascii="Times New Roman" w:eastAsia="Times New Roman" w:hAnsi="Times New Roman" w:cs="Times New Roman"/>
          <w:sz w:val="24"/>
          <w:szCs w:val="24"/>
        </w:rPr>
        <w:br/>
        <w:t>→ Traveling or exploring beyond your usual place or area.</w:t>
      </w:r>
    </w:p>
    <w:p w:rsidR="008547CE" w:rsidRPr="008547CE" w:rsidRDefault="008547CE" w:rsidP="008547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47CE">
        <w:rPr>
          <w:rFonts w:ascii="Times New Roman" w:eastAsia="Times New Roman" w:hAnsi="Times New Roman" w:cs="Times New Roman"/>
          <w:b/>
          <w:bCs/>
          <w:sz w:val="24"/>
          <w:szCs w:val="24"/>
        </w:rPr>
        <w:t>6. Teetering on the edge</w:t>
      </w:r>
      <w:r w:rsidRPr="008547CE">
        <w:rPr>
          <w:rFonts w:ascii="Times New Roman" w:eastAsia="Times New Roman" w:hAnsi="Times New Roman" w:cs="Times New Roman"/>
          <w:sz w:val="24"/>
          <w:szCs w:val="24"/>
        </w:rPr>
        <w:br/>
        <w:t>→ Being very close to a risky or dangerous situation; almost falling into a problem.</w:t>
      </w:r>
    </w:p>
    <w:p w:rsidR="008547CE" w:rsidRPr="008547CE" w:rsidRDefault="008547CE" w:rsidP="008547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47CE">
        <w:rPr>
          <w:rFonts w:ascii="Times New Roman" w:eastAsia="Times New Roman" w:hAnsi="Times New Roman" w:cs="Times New Roman"/>
          <w:b/>
          <w:bCs/>
          <w:sz w:val="24"/>
          <w:szCs w:val="24"/>
        </w:rPr>
        <w:t>7. Muster the energy</w:t>
      </w:r>
      <w:r w:rsidRPr="008547CE">
        <w:rPr>
          <w:rFonts w:ascii="Times New Roman" w:eastAsia="Times New Roman" w:hAnsi="Times New Roman" w:cs="Times New Roman"/>
          <w:sz w:val="24"/>
          <w:szCs w:val="24"/>
        </w:rPr>
        <w:br/>
        <w:t>→ To gather enough strength, courage, or motivation to do something.</w:t>
      </w:r>
    </w:p>
    <w:p w:rsidR="008547CE" w:rsidRPr="008547CE" w:rsidRDefault="008547CE" w:rsidP="008547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47CE">
        <w:rPr>
          <w:rFonts w:ascii="Times New Roman" w:eastAsia="Times New Roman" w:hAnsi="Times New Roman" w:cs="Times New Roman"/>
          <w:b/>
          <w:bCs/>
          <w:sz w:val="24"/>
          <w:szCs w:val="24"/>
        </w:rPr>
        <w:t>8. Breeze through</w:t>
      </w:r>
      <w:r w:rsidRPr="008547CE">
        <w:rPr>
          <w:rFonts w:ascii="Times New Roman" w:eastAsia="Times New Roman" w:hAnsi="Times New Roman" w:cs="Times New Roman"/>
          <w:sz w:val="24"/>
          <w:szCs w:val="24"/>
        </w:rPr>
        <w:br/>
        <w:t>→ To do something easily and quickly, without difficulty.</w:t>
      </w:r>
    </w:p>
    <w:p w:rsidR="008547CE" w:rsidRPr="008547CE" w:rsidRDefault="008547CE" w:rsidP="008547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47CE">
        <w:rPr>
          <w:rFonts w:ascii="Times New Roman" w:eastAsia="Times New Roman" w:hAnsi="Times New Roman" w:cs="Times New Roman"/>
          <w:b/>
          <w:bCs/>
          <w:sz w:val="24"/>
          <w:szCs w:val="24"/>
        </w:rPr>
        <w:t>9. Leap into the unknown</w:t>
      </w:r>
      <w:r w:rsidRPr="008547CE">
        <w:rPr>
          <w:rFonts w:ascii="Times New Roman" w:eastAsia="Times New Roman" w:hAnsi="Times New Roman" w:cs="Times New Roman"/>
          <w:sz w:val="24"/>
          <w:szCs w:val="24"/>
        </w:rPr>
        <w:br/>
        <w:t>→ To try something completely new without knowing what will happen.</w:t>
      </w:r>
    </w:p>
    <w:p w:rsidR="008547CE" w:rsidRPr="008547CE" w:rsidRDefault="008547CE" w:rsidP="008547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47CE">
        <w:rPr>
          <w:rFonts w:ascii="Times New Roman" w:eastAsia="Times New Roman" w:hAnsi="Times New Roman" w:cs="Times New Roman"/>
          <w:b/>
          <w:bCs/>
          <w:sz w:val="24"/>
          <w:szCs w:val="24"/>
        </w:rPr>
        <w:t>10. Utilizing</w:t>
      </w:r>
      <w:r w:rsidRPr="008547CE">
        <w:rPr>
          <w:rFonts w:ascii="Times New Roman" w:eastAsia="Times New Roman" w:hAnsi="Times New Roman" w:cs="Times New Roman"/>
          <w:sz w:val="24"/>
          <w:szCs w:val="24"/>
        </w:rPr>
        <w:br/>
        <w:t>→ Using something in an effective way.</w:t>
      </w:r>
    </w:p>
    <w:p w:rsidR="008547CE" w:rsidRPr="008547CE" w:rsidRDefault="008547CE" w:rsidP="008547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47CE">
        <w:rPr>
          <w:rFonts w:ascii="Times New Roman" w:eastAsia="Times New Roman" w:hAnsi="Times New Roman" w:cs="Times New Roman"/>
          <w:b/>
          <w:bCs/>
          <w:sz w:val="24"/>
          <w:szCs w:val="24"/>
        </w:rPr>
        <w:t>11. Pre-existing networks</w:t>
      </w:r>
      <w:r w:rsidRPr="008547CE">
        <w:rPr>
          <w:rFonts w:ascii="Times New Roman" w:eastAsia="Times New Roman" w:hAnsi="Times New Roman" w:cs="Times New Roman"/>
          <w:sz w:val="24"/>
          <w:szCs w:val="24"/>
        </w:rPr>
        <w:br/>
        <w:t>→ Connections or relationships you already have before starting something new.</w:t>
      </w:r>
    </w:p>
    <w:p w:rsidR="008547CE" w:rsidRPr="008547CE" w:rsidRDefault="008547CE" w:rsidP="008547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47CE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8547CE" w:rsidRPr="008547CE" w:rsidRDefault="008547CE" w:rsidP="008547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47CE">
        <w:rPr>
          <w:rFonts w:ascii="Times New Roman" w:eastAsia="Times New Roman" w:hAnsi="Times New Roman" w:cs="Times New Roman"/>
          <w:sz w:val="24"/>
          <w:szCs w:val="24"/>
        </w:rPr>
        <w:t>If you want, I can also create example sentences, MCQs, or a worksheet.</w:t>
      </w:r>
    </w:p>
    <w:p w:rsidR="008547CE" w:rsidRPr="008547CE" w:rsidRDefault="008547CE" w:rsidP="008547CE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8547CE">
        <w:rPr>
          <w:rFonts w:ascii="Times New Roman" w:eastAsia="Times New Roman" w:hAnsi="Times New Roman" w:cs="Times New Roman"/>
          <w:b/>
          <w:bCs/>
          <w:sz w:val="20"/>
          <w:szCs w:val="20"/>
        </w:rPr>
        <w:t>You said:</w:t>
      </w:r>
    </w:p>
    <w:p w:rsidR="008547CE" w:rsidRPr="008547CE" w:rsidRDefault="008547CE" w:rsidP="008547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47CE">
        <w:rPr>
          <w:rFonts w:ascii="Times New Roman" w:eastAsia="Times New Roman" w:hAnsi="Times New Roman" w:cs="Times New Roman"/>
          <w:sz w:val="24"/>
          <w:szCs w:val="24"/>
        </w:rPr>
        <w:t xml:space="preserve">fill in the </w:t>
      </w:r>
      <w:proofErr w:type="gramStart"/>
      <w:r w:rsidRPr="008547CE">
        <w:rPr>
          <w:rFonts w:ascii="Times New Roman" w:eastAsia="Times New Roman" w:hAnsi="Times New Roman" w:cs="Times New Roman"/>
          <w:sz w:val="24"/>
          <w:szCs w:val="24"/>
        </w:rPr>
        <w:t>blanks ,shuffle</w:t>
      </w:r>
      <w:proofErr w:type="gramEnd"/>
      <w:r w:rsidRPr="008547CE">
        <w:rPr>
          <w:rFonts w:ascii="Times New Roman" w:eastAsia="Times New Roman" w:hAnsi="Times New Roman" w:cs="Times New Roman"/>
          <w:sz w:val="24"/>
          <w:szCs w:val="24"/>
        </w:rPr>
        <w:t xml:space="preserve"> them </w:t>
      </w:r>
    </w:p>
    <w:p w:rsidR="008547CE" w:rsidRPr="008547CE" w:rsidRDefault="008547CE" w:rsidP="008547CE">
      <w:pPr>
        <w:spacing w:before="100" w:beforeAutospacing="1" w:after="100" w:afterAutospacing="1" w:line="240" w:lineRule="auto"/>
        <w:outlineLvl w:val="5"/>
        <w:rPr>
          <w:rFonts w:ascii="Times New Roman" w:eastAsia="Times New Roman" w:hAnsi="Times New Roman" w:cs="Times New Roman"/>
          <w:b/>
          <w:bCs/>
          <w:sz w:val="15"/>
          <w:szCs w:val="15"/>
        </w:rPr>
      </w:pPr>
      <w:proofErr w:type="spellStart"/>
      <w:r w:rsidRPr="008547CE">
        <w:rPr>
          <w:rFonts w:ascii="Times New Roman" w:eastAsia="Times New Roman" w:hAnsi="Times New Roman" w:cs="Times New Roman"/>
          <w:b/>
          <w:bCs/>
          <w:sz w:val="15"/>
          <w:szCs w:val="15"/>
        </w:rPr>
        <w:lastRenderedPageBreak/>
        <w:t>ChatGPT</w:t>
      </w:r>
      <w:proofErr w:type="spellEnd"/>
      <w:r w:rsidRPr="008547CE">
        <w:rPr>
          <w:rFonts w:ascii="Times New Roman" w:eastAsia="Times New Roman" w:hAnsi="Times New Roman" w:cs="Times New Roman"/>
          <w:b/>
          <w:bCs/>
          <w:sz w:val="15"/>
          <w:szCs w:val="15"/>
        </w:rPr>
        <w:t xml:space="preserve"> said:</w:t>
      </w:r>
    </w:p>
    <w:p w:rsidR="008547CE" w:rsidRPr="008547CE" w:rsidRDefault="008547CE" w:rsidP="008547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47CE">
        <w:rPr>
          <w:rFonts w:ascii="Times New Roman" w:eastAsia="Times New Roman" w:hAnsi="Times New Roman" w:cs="Times New Roman"/>
          <w:sz w:val="24"/>
          <w:szCs w:val="24"/>
        </w:rPr>
        <w:t xml:space="preserve">Here are </w:t>
      </w:r>
      <w:r w:rsidRPr="008547CE">
        <w:rPr>
          <w:rFonts w:ascii="Times New Roman" w:eastAsia="Times New Roman" w:hAnsi="Times New Roman" w:cs="Times New Roman"/>
          <w:b/>
          <w:bCs/>
          <w:sz w:val="24"/>
          <w:szCs w:val="24"/>
        </w:rPr>
        <w:t>shuffled fill-in-the-blanks</w:t>
      </w:r>
      <w:r w:rsidRPr="008547CE">
        <w:rPr>
          <w:rFonts w:ascii="Times New Roman" w:eastAsia="Times New Roman" w:hAnsi="Times New Roman" w:cs="Times New Roman"/>
          <w:sz w:val="24"/>
          <w:szCs w:val="24"/>
        </w:rPr>
        <w:t xml:space="preserve"> using the word bank.</w:t>
      </w:r>
      <w:r w:rsidRPr="008547CE">
        <w:rPr>
          <w:rFonts w:ascii="Times New Roman" w:eastAsia="Times New Roman" w:hAnsi="Times New Roman" w:cs="Times New Roman"/>
          <w:sz w:val="24"/>
          <w:szCs w:val="24"/>
        </w:rPr>
        <w:br/>
        <w:t>(Each sentence uses ONE of the words/phrases.)</w:t>
      </w:r>
    </w:p>
    <w:p w:rsidR="008547CE" w:rsidRPr="008547CE" w:rsidRDefault="008547CE" w:rsidP="008547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47CE">
        <w:rPr>
          <w:rFonts w:ascii="Times New Roman" w:eastAsia="Times New Roman" w:hAnsi="Times New Roman" w:cs="Times New Roman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8547CE" w:rsidRPr="008547CE" w:rsidRDefault="008547CE" w:rsidP="008547C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8547CE">
        <w:rPr>
          <w:rFonts w:ascii="Times New Roman" w:eastAsia="Times New Roman" w:hAnsi="Times New Roman" w:cs="Times New Roman"/>
          <w:b/>
          <w:bCs/>
          <w:sz w:val="27"/>
          <w:szCs w:val="27"/>
        </w:rPr>
        <w:t>Fill in the Blanks – Word Bank</w:t>
      </w:r>
    </w:p>
    <w:p w:rsidR="008547CE" w:rsidRPr="008547CE" w:rsidRDefault="008547CE" w:rsidP="008547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47CE">
        <w:rPr>
          <w:rFonts w:ascii="Times New Roman" w:eastAsia="Times New Roman" w:hAnsi="Times New Roman" w:cs="Times New Roman"/>
          <w:b/>
          <w:bCs/>
          <w:sz w:val="24"/>
          <w:szCs w:val="24"/>
        </w:rPr>
        <w:t>Word Bank:</w:t>
      </w:r>
      <w:r w:rsidRPr="008547CE">
        <w:rPr>
          <w:rFonts w:ascii="Times New Roman" w:eastAsia="Times New Roman" w:hAnsi="Times New Roman" w:cs="Times New Roman"/>
          <w:sz w:val="24"/>
          <w:szCs w:val="24"/>
        </w:rPr>
        <w:br/>
        <w:t>impulsive decision – get cold feet – step outside the comfort zone – take a perspective approach – venturing further afield – teetering on the edge – muster the energy – breeze through – leap into the unknown – utilizing – pre-existing networks</w:t>
      </w:r>
    </w:p>
    <w:p w:rsidR="008547CE" w:rsidRPr="008547CE" w:rsidRDefault="008547CE" w:rsidP="008547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47CE">
        <w:rPr>
          <w:rFonts w:ascii="Times New Roman" w:eastAsia="Times New Roman" w:hAnsi="Times New Roman" w:cs="Times New Roman"/>
          <w:sz w:val="24"/>
          <w:szCs w:val="24"/>
        </w:rPr>
        <w:pict>
          <v:rect id="_x0000_i1027" style="width:0;height:1.5pt" o:hralign="center" o:hrstd="t" o:hr="t" fillcolor="#a0a0a0" stroked="f"/>
        </w:pict>
      </w:r>
    </w:p>
    <w:p w:rsidR="008547CE" w:rsidRPr="008547CE" w:rsidRDefault="008547CE" w:rsidP="008547C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8547CE">
        <w:rPr>
          <w:rFonts w:ascii="Times New Roman" w:eastAsia="Times New Roman" w:hAnsi="Times New Roman" w:cs="Times New Roman"/>
          <w:b/>
          <w:bCs/>
          <w:sz w:val="27"/>
          <w:szCs w:val="27"/>
        </w:rPr>
        <w:t>A. Fill in the blanks (shuffled order)</w:t>
      </w:r>
    </w:p>
    <w:p w:rsidR="008547CE" w:rsidRPr="008547CE" w:rsidRDefault="008547CE" w:rsidP="008547C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47CE">
        <w:rPr>
          <w:rFonts w:ascii="Times New Roman" w:eastAsia="Times New Roman" w:hAnsi="Times New Roman" w:cs="Times New Roman"/>
          <w:sz w:val="24"/>
          <w:szCs w:val="24"/>
        </w:rPr>
        <w:t>Before accepting the job abroad, she felt like she was __________ and wasn’t sure if she should go.</w:t>
      </w:r>
    </w:p>
    <w:p w:rsidR="008547CE" w:rsidRPr="008547CE" w:rsidRDefault="008547CE" w:rsidP="008547C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47CE">
        <w:rPr>
          <w:rFonts w:ascii="Times New Roman" w:eastAsia="Times New Roman" w:hAnsi="Times New Roman" w:cs="Times New Roman"/>
          <w:sz w:val="24"/>
          <w:szCs w:val="24"/>
        </w:rPr>
        <w:t>He didn’t think carefully; he simply made an __________ and regretted it later.</w:t>
      </w:r>
    </w:p>
    <w:p w:rsidR="008547CE" w:rsidRPr="008547CE" w:rsidRDefault="008547CE" w:rsidP="008547C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47CE">
        <w:rPr>
          <w:rFonts w:ascii="Times New Roman" w:eastAsia="Times New Roman" w:hAnsi="Times New Roman" w:cs="Times New Roman"/>
          <w:sz w:val="24"/>
          <w:szCs w:val="24"/>
        </w:rPr>
        <w:t>To solve the conflict, the teacher asked the students to __________ and think from all sides.</w:t>
      </w:r>
    </w:p>
    <w:p w:rsidR="008547CE" w:rsidRPr="008547CE" w:rsidRDefault="008547CE" w:rsidP="008547C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47CE">
        <w:rPr>
          <w:rFonts w:ascii="Times New Roman" w:eastAsia="Times New Roman" w:hAnsi="Times New Roman" w:cs="Times New Roman"/>
          <w:sz w:val="24"/>
          <w:szCs w:val="24"/>
        </w:rPr>
        <w:t>Traveling alone for the first time felt like a __________ to her.</w:t>
      </w:r>
    </w:p>
    <w:p w:rsidR="008547CE" w:rsidRPr="008547CE" w:rsidRDefault="008547CE" w:rsidP="008547C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47CE">
        <w:rPr>
          <w:rFonts w:ascii="Times New Roman" w:eastAsia="Times New Roman" w:hAnsi="Times New Roman" w:cs="Times New Roman"/>
          <w:sz w:val="24"/>
          <w:szCs w:val="24"/>
        </w:rPr>
        <w:t>They succeeded by __________ their __________ rather than starting from zero.</w:t>
      </w:r>
    </w:p>
    <w:p w:rsidR="008547CE" w:rsidRPr="008547CE" w:rsidRDefault="008547CE" w:rsidP="008547C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47CE">
        <w:rPr>
          <w:rFonts w:ascii="Times New Roman" w:eastAsia="Times New Roman" w:hAnsi="Times New Roman" w:cs="Times New Roman"/>
          <w:sz w:val="24"/>
          <w:szCs w:val="24"/>
        </w:rPr>
        <w:t xml:space="preserve">I tried to __________ </w:t>
      </w:r>
      <w:proofErr w:type="spellStart"/>
      <w:r w:rsidRPr="008547CE">
        <w:rPr>
          <w:rFonts w:ascii="Times New Roman" w:eastAsia="Times New Roman" w:hAnsi="Times New Roman" w:cs="Times New Roman"/>
          <w:sz w:val="24"/>
          <w:szCs w:val="24"/>
        </w:rPr>
        <w:t>to</w:t>
      </w:r>
      <w:proofErr w:type="spellEnd"/>
      <w:r w:rsidRPr="008547CE">
        <w:rPr>
          <w:rFonts w:ascii="Times New Roman" w:eastAsia="Times New Roman" w:hAnsi="Times New Roman" w:cs="Times New Roman"/>
          <w:sz w:val="24"/>
          <w:szCs w:val="24"/>
        </w:rPr>
        <w:t xml:space="preserve"> clean my room, but I was too tired.</w:t>
      </w:r>
    </w:p>
    <w:p w:rsidR="008547CE" w:rsidRPr="008547CE" w:rsidRDefault="008547CE" w:rsidP="008547C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47CE">
        <w:rPr>
          <w:rFonts w:ascii="Times New Roman" w:eastAsia="Times New Roman" w:hAnsi="Times New Roman" w:cs="Times New Roman"/>
          <w:sz w:val="24"/>
          <w:szCs w:val="24"/>
        </w:rPr>
        <w:t>The students will need to __________ if they want to improve their public speaking skills.</w:t>
      </w:r>
    </w:p>
    <w:p w:rsidR="008547CE" w:rsidRPr="008547CE" w:rsidRDefault="008547CE" w:rsidP="008547C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47CE">
        <w:rPr>
          <w:rFonts w:ascii="Times New Roman" w:eastAsia="Times New Roman" w:hAnsi="Times New Roman" w:cs="Times New Roman"/>
          <w:sz w:val="24"/>
          <w:szCs w:val="24"/>
        </w:rPr>
        <w:t>He was confident during the test and managed to __________ the questions without difficulty.</w:t>
      </w:r>
    </w:p>
    <w:p w:rsidR="008547CE" w:rsidRPr="008547CE" w:rsidRDefault="008547CE" w:rsidP="008547C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47CE">
        <w:rPr>
          <w:rFonts w:ascii="Times New Roman" w:eastAsia="Times New Roman" w:hAnsi="Times New Roman" w:cs="Times New Roman"/>
          <w:sz w:val="24"/>
          <w:szCs w:val="24"/>
        </w:rPr>
        <w:t>She almost joined the competition, but she began to __________ at the last moment.</w:t>
      </w:r>
    </w:p>
    <w:p w:rsidR="008547CE" w:rsidRPr="008547CE" w:rsidRDefault="008547CE" w:rsidP="008547C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47CE">
        <w:rPr>
          <w:rFonts w:ascii="Times New Roman" w:eastAsia="Times New Roman" w:hAnsi="Times New Roman" w:cs="Times New Roman"/>
          <w:sz w:val="24"/>
          <w:szCs w:val="24"/>
        </w:rPr>
        <w:t>The explorers kept __________ to discover new lands.</w:t>
      </w:r>
    </w:p>
    <w:p w:rsidR="008547CE" w:rsidRPr="008547CE" w:rsidRDefault="008547CE" w:rsidP="008547C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47CE">
        <w:rPr>
          <w:rFonts w:ascii="Times New Roman" w:eastAsia="Times New Roman" w:hAnsi="Times New Roman" w:cs="Times New Roman"/>
          <w:sz w:val="24"/>
          <w:szCs w:val="24"/>
        </w:rPr>
        <w:t>The project was unstable and constantly __________ of failure.</w:t>
      </w:r>
    </w:p>
    <w:p w:rsidR="008547CE" w:rsidRPr="008547CE" w:rsidRDefault="008547CE" w:rsidP="008547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47CE">
        <w:rPr>
          <w:rFonts w:ascii="Times New Roman" w:eastAsia="Times New Roman" w:hAnsi="Times New Roman" w:cs="Times New Roman"/>
          <w:sz w:val="24"/>
          <w:szCs w:val="24"/>
        </w:rPr>
        <w:pict>
          <v:rect id="_x0000_i1028" style="width:0;height:1.5pt" o:hralign="center" o:hrstd="t" o:hr="t" fillcolor="#a0a0a0" stroked="f"/>
        </w:pict>
      </w:r>
    </w:p>
    <w:p w:rsidR="008547CE" w:rsidRPr="008547CE" w:rsidRDefault="008547CE" w:rsidP="008547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47CE">
        <w:rPr>
          <w:rFonts w:ascii="Times New Roman" w:eastAsia="Times New Roman" w:hAnsi="Times New Roman" w:cs="Times New Roman"/>
          <w:sz w:val="24"/>
          <w:szCs w:val="24"/>
        </w:rPr>
        <w:t xml:space="preserve">If you want, I can also provide the </w:t>
      </w:r>
      <w:r w:rsidRPr="008547CE">
        <w:rPr>
          <w:rFonts w:ascii="Times New Roman" w:eastAsia="Times New Roman" w:hAnsi="Times New Roman" w:cs="Times New Roman"/>
          <w:b/>
          <w:bCs/>
          <w:sz w:val="24"/>
          <w:szCs w:val="24"/>
        </w:rPr>
        <w:t>answer key</w:t>
      </w:r>
      <w:r w:rsidRPr="008547CE">
        <w:rPr>
          <w:rFonts w:ascii="Times New Roman" w:eastAsia="Times New Roman" w:hAnsi="Times New Roman" w:cs="Times New Roman"/>
          <w:sz w:val="24"/>
          <w:szCs w:val="24"/>
        </w:rPr>
        <w:t xml:space="preserve">, make it into a </w:t>
      </w:r>
      <w:r w:rsidRPr="008547CE">
        <w:rPr>
          <w:rFonts w:ascii="Times New Roman" w:eastAsia="Times New Roman" w:hAnsi="Times New Roman" w:cs="Times New Roman"/>
          <w:b/>
          <w:bCs/>
          <w:sz w:val="24"/>
          <w:szCs w:val="24"/>
        </w:rPr>
        <w:t>worksheet</w:t>
      </w:r>
      <w:r w:rsidRPr="008547CE">
        <w:rPr>
          <w:rFonts w:ascii="Times New Roman" w:eastAsia="Times New Roman" w:hAnsi="Times New Roman" w:cs="Times New Roman"/>
          <w:sz w:val="24"/>
          <w:szCs w:val="24"/>
        </w:rPr>
        <w:t xml:space="preserve">, or add </w:t>
      </w:r>
      <w:r w:rsidRPr="008547CE">
        <w:rPr>
          <w:rFonts w:ascii="Times New Roman" w:eastAsia="Times New Roman" w:hAnsi="Times New Roman" w:cs="Times New Roman"/>
          <w:b/>
          <w:bCs/>
          <w:sz w:val="24"/>
          <w:szCs w:val="24"/>
        </w:rPr>
        <w:t>multiple-choice questions</w:t>
      </w:r>
      <w:r w:rsidRPr="008547C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547CE" w:rsidRPr="008547CE" w:rsidRDefault="008547CE" w:rsidP="008547CE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8547CE">
        <w:rPr>
          <w:rFonts w:ascii="Times New Roman" w:eastAsia="Times New Roman" w:hAnsi="Times New Roman" w:cs="Times New Roman"/>
          <w:b/>
          <w:bCs/>
          <w:sz w:val="20"/>
          <w:szCs w:val="20"/>
        </w:rPr>
        <w:t>You said:</w:t>
      </w:r>
    </w:p>
    <w:p w:rsidR="008547CE" w:rsidRPr="008547CE" w:rsidRDefault="008547CE" w:rsidP="008547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47CE">
        <w:rPr>
          <w:rFonts w:ascii="Times New Roman" w:eastAsia="Times New Roman" w:hAnsi="Times New Roman" w:cs="Times New Roman"/>
          <w:sz w:val="24"/>
          <w:szCs w:val="24"/>
        </w:rPr>
        <w:t xml:space="preserve">answers </w:t>
      </w:r>
    </w:p>
    <w:p w:rsidR="008547CE" w:rsidRPr="008547CE" w:rsidRDefault="008547CE" w:rsidP="008547CE">
      <w:pPr>
        <w:spacing w:before="100" w:beforeAutospacing="1" w:after="100" w:afterAutospacing="1" w:line="240" w:lineRule="auto"/>
        <w:outlineLvl w:val="5"/>
        <w:rPr>
          <w:rFonts w:ascii="Times New Roman" w:eastAsia="Times New Roman" w:hAnsi="Times New Roman" w:cs="Times New Roman"/>
          <w:b/>
          <w:bCs/>
          <w:sz w:val="15"/>
          <w:szCs w:val="15"/>
        </w:rPr>
      </w:pPr>
      <w:proofErr w:type="spellStart"/>
      <w:r w:rsidRPr="008547CE">
        <w:rPr>
          <w:rFonts w:ascii="Times New Roman" w:eastAsia="Times New Roman" w:hAnsi="Times New Roman" w:cs="Times New Roman"/>
          <w:b/>
          <w:bCs/>
          <w:sz w:val="15"/>
          <w:szCs w:val="15"/>
        </w:rPr>
        <w:t>ChatGPT</w:t>
      </w:r>
      <w:proofErr w:type="spellEnd"/>
      <w:r w:rsidRPr="008547CE">
        <w:rPr>
          <w:rFonts w:ascii="Times New Roman" w:eastAsia="Times New Roman" w:hAnsi="Times New Roman" w:cs="Times New Roman"/>
          <w:b/>
          <w:bCs/>
          <w:sz w:val="15"/>
          <w:szCs w:val="15"/>
        </w:rPr>
        <w:t xml:space="preserve"> said:</w:t>
      </w:r>
    </w:p>
    <w:p w:rsidR="008547CE" w:rsidRPr="008547CE" w:rsidRDefault="008547CE" w:rsidP="008547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47CE">
        <w:rPr>
          <w:rFonts w:ascii="Times New Roman" w:eastAsia="Times New Roman" w:hAnsi="Times New Roman" w:cs="Times New Roman"/>
          <w:sz w:val="24"/>
          <w:szCs w:val="24"/>
        </w:rPr>
        <w:t xml:space="preserve">Here are the </w:t>
      </w:r>
      <w:r w:rsidRPr="008547CE">
        <w:rPr>
          <w:rFonts w:ascii="Times New Roman" w:eastAsia="Times New Roman" w:hAnsi="Times New Roman" w:cs="Times New Roman"/>
          <w:b/>
          <w:bCs/>
          <w:sz w:val="24"/>
          <w:szCs w:val="24"/>
        </w:rPr>
        <w:t>answers</w:t>
      </w:r>
      <w:r w:rsidRPr="008547CE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8547CE" w:rsidRPr="008547CE" w:rsidRDefault="008547CE" w:rsidP="008547C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8547CE">
        <w:rPr>
          <w:rFonts w:ascii="Times New Roman" w:eastAsia="Times New Roman" w:hAnsi="Times New Roman" w:cs="Times New Roman"/>
          <w:b/>
          <w:bCs/>
          <w:sz w:val="27"/>
          <w:szCs w:val="27"/>
        </w:rPr>
        <w:lastRenderedPageBreak/>
        <w:t>Answer Key</w:t>
      </w:r>
    </w:p>
    <w:p w:rsidR="008547CE" w:rsidRPr="008547CE" w:rsidRDefault="008547CE" w:rsidP="008547C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47CE">
        <w:rPr>
          <w:rFonts w:ascii="Times New Roman" w:eastAsia="Times New Roman" w:hAnsi="Times New Roman" w:cs="Times New Roman"/>
          <w:b/>
          <w:bCs/>
          <w:sz w:val="24"/>
          <w:szCs w:val="24"/>
        </w:rPr>
        <w:t>teetering on the edge</w:t>
      </w:r>
    </w:p>
    <w:p w:rsidR="008547CE" w:rsidRPr="008547CE" w:rsidRDefault="008547CE" w:rsidP="008547C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47CE">
        <w:rPr>
          <w:rFonts w:ascii="Times New Roman" w:eastAsia="Times New Roman" w:hAnsi="Times New Roman" w:cs="Times New Roman"/>
          <w:b/>
          <w:bCs/>
          <w:sz w:val="24"/>
          <w:szCs w:val="24"/>
        </w:rPr>
        <w:t>impulsive decision</w:t>
      </w:r>
    </w:p>
    <w:p w:rsidR="008547CE" w:rsidRPr="008547CE" w:rsidRDefault="008547CE" w:rsidP="008547C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47CE">
        <w:rPr>
          <w:rFonts w:ascii="Times New Roman" w:eastAsia="Times New Roman" w:hAnsi="Times New Roman" w:cs="Times New Roman"/>
          <w:b/>
          <w:bCs/>
          <w:sz w:val="24"/>
          <w:szCs w:val="24"/>
        </w:rPr>
        <w:t>take a perspective approach</w:t>
      </w:r>
    </w:p>
    <w:p w:rsidR="008547CE" w:rsidRPr="008547CE" w:rsidRDefault="008547CE" w:rsidP="008547C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47CE">
        <w:rPr>
          <w:rFonts w:ascii="Times New Roman" w:eastAsia="Times New Roman" w:hAnsi="Times New Roman" w:cs="Times New Roman"/>
          <w:b/>
          <w:bCs/>
          <w:sz w:val="24"/>
          <w:szCs w:val="24"/>
        </w:rPr>
        <w:t>leap into the unknown</w:t>
      </w:r>
    </w:p>
    <w:p w:rsidR="008547CE" w:rsidRPr="008547CE" w:rsidRDefault="008547CE" w:rsidP="008547C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47CE">
        <w:rPr>
          <w:rFonts w:ascii="Times New Roman" w:eastAsia="Times New Roman" w:hAnsi="Times New Roman" w:cs="Times New Roman"/>
          <w:b/>
          <w:bCs/>
          <w:sz w:val="24"/>
          <w:szCs w:val="24"/>
        </w:rPr>
        <w:t>utilizing</w:t>
      </w:r>
      <w:r w:rsidRPr="008547CE">
        <w:rPr>
          <w:rFonts w:ascii="Times New Roman" w:eastAsia="Times New Roman" w:hAnsi="Times New Roman" w:cs="Times New Roman"/>
          <w:sz w:val="24"/>
          <w:szCs w:val="24"/>
        </w:rPr>
        <w:t xml:space="preserve"> their </w:t>
      </w:r>
      <w:r w:rsidRPr="008547CE">
        <w:rPr>
          <w:rFonts w:ascii="Times New Roman" w:eastAsia="Times New Roman" w:hAnsi="Times New Roman" w:cs="Times New Roman"/>
          <w:b/>
          <w:bCs/>
          <w:sz w:val="24"/>
          <w:szCs w:val="24"/>
        </w:rPr>
        <w:t>pre-existing networks</w:t>
      </w:r>
    </w:p>
    <w:p w:rsidR="008547CE" w:rsidRPr="008547CE" w:rsidRDefault="008547CE" w:rsidP="008547C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47CE">
        <w:rPr>
          <w:rFonts w:ascii="Times New Roman" w:eastAsia="Times New Roman" w:hAnsi="Times New Roman" w:cs="Times New Roman"/>
          <w:b/>
          <w:bCs/>
          <w:sz w:val="24"/>
          <w:szCs w:val="24"/>
        </w:rPr>
        <w:t>muster the energy</w:t>
      </w:r>
    </w:p>
    <w:p w:rsidR="008547CE" w:rsidRPr="008547CE" w:rsidRDefault="008547CE" w:rsidP="008547C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47CE">
        <w:rPr>
          <w:rFonts w:ascii="Times New Roman" w:eastAsia="Times New Roman" w:hAnsi="Times New Roman" w:cs="Times New Roman"/>
          <w:b/>
          <w:bCs/>
          <w:sz w:val="24"/>
          <w:szCs w:val="24"/>
        </w:rPr>
        <w:t>step outside the comfort zone</w:t>
      </w:r>
    </w:p>
    <w:p w:rsidR="008547CE" w:rsidRPr="008547CE" w:rsidRDefault="008547CE" w:rsidP="008547C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47CE">
        <w:rPr>
          <w:rFonts w:ascii="Times New Roman" w:eastAsia="Times New Roman" w:hAnsi="Times New Roman" w:cs="Times New Roman"/>
          <w:b/>
          <w:bCs/>
          <w:sz w:val="24"/>
          <w:szCs w:val="24"/>
        </w:rPr>
        <w:t>breeze through</w:t>
      </w:r>
    </w:p>
    <w:p w:rsidR="008547CE" w:rsidRPr="008547CE" w:rsidRDefault="008547CE" w:rsidP="008547C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47CE">
        <w:rPr>
          <w:rFonts w:ascii="Times New Roman" w:eastAsia="Times New Roman" w:hAnsi="Times New Roman" w:cs="Times New Roman"/>
          <w:b/>
          <w:bCs/>
          <w:sz w:val="24"/>
          <w:szCs w:val="24"/>
        </w:rPr>
        <w:t>get cold feet</w:t>
      </w:r>
    </w:p>
    <w:p w:rsidR="008547CE" w:rsidRPr="008547CE" w:rsidRDefault="008547CE" w:rsidP="008547C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47CE">
        <w:rPr>
          <w:rFonts w:ascii="Times New Roman" w:eastAsia="Times New Roman" w:hAnsi="Times New Roman" w:cs="Times New Roman"/>
          <w:b/>
          <w:bCs/>
          <w:sz w:val="24"/>
          <w:szCs w:val="24"/>
        </w:rPr>
        <w:t>venturing further afield</w:t>
      </w:r>
    </w:p>
    <w:p w:rsidR="008547CE" w:rsidRPr="008547CE" w:rsidRDefault="008547CE" w:rsidP="008547C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47CE">
        <w:rPr>
          <w:rFonts w:ascii="Times New Roman" w:eastAsia="Times New Roman" w:hAnsi="Times New Roman" w:cs="Times New Roman"/>
          <w:b/>
          <w:bCs/>
          <w:sz w:val="24"/>
          <w:szCs w:val="24"/>
        </w:rPr>
        <w:t>teetering on the edge</w:t>
      </w:r>
      <w:r w:rsidRPr="008547CE">
        <w:rPr>
          <w:rFonts w:ascii="Times New Roman" w:eastAsia="Times New Roman" w:hAnsi="Times New Roman" w:cs="Times New Roman"/>
          <w:sz w:val="24"/>
          <w:szCs w:val="24"/>
        </w:rPr>
        <w:t xml:space="preserve"> (or </w:t>
      </w:r>
      <w:r w:rsidRPr="008547CE">
        <w:rPr>
          <w:rFonts w:ascii="Times New Roman" w:eastAsia="Times New Roman" w:hAnsi="Times New Roman" w:cs="Times New Roman"/>
          <w:b/>
          <w:bCs/>
          <w:sz w:val="24"/>
          <w:szCs w:val="24"/>
        </w:rPr>
        <w:t>on the edge of failure</w:t>
      </w:r>
      <w:r w:rsidRPr="008547CE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BC24FD" w:rsidRDefault="00BC24FD"/>
    <w:sectPr w:rsidR="00BC24FD" w:rsidSect="008547CE">
      <w:pgSz w:w="12240" w:h="15840"/>
      <w:pgMar w:top="1440" w:right="1800" w:bottom="1440" w:left="180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454D" w:rsidRDefault="00C4454D" w:rsidP="008547CE">
      <w:pPr>
        <w:spacing w:after="0" w:line="240" w:lineRule="auto"/>
      </w:pPr>
      <w:r>
        <w:separator/>
      </w:r>
    </w:p>
  </w:endnote>
  <w:endnote w:type="continuationSeparator" w:id="0">
    <w:p w:rsidR="00C4454D" w:rsidRDefault="00C4454D" w:rsidP="008547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454D" w:rsidRDefault="00C4454D" w:rsidP="008547CE">
      <w:pPr>
        <w:spacing w:after="0" w:line="240" w:lineRule="auto"/>
      </w:pPr>
      <w:r>
        <w:separator/>
      </w:r>
    </w:p>
  </w:footnote>
  <w:footnote w:type="continuationSeparator" w:id="0">
    <w:p w:rsidR="00C4454D" w:rsidRDefault="00C4454D" w:rsidP="008547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F27C9C"/>
    <w:multiLevelType w:val="multilevel"/>
    <w:tmpl w:val="976440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4B235A6"/>
    <w:multiLevelType w:val="multilevel"/>
    <w:tmpl w:val="AC2C9D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7CE"/>
    <w:rsid w:val="008547CE"/>
    <w:rsid w:val="00BC24FD"/>
    <w:rsid w:val="00C44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B15F7A"/>
  <w15:chartTrackingRefBased/>
  <w15:docId w15:val="{D3CC69D7-1697-4740-82E8-936DCF3DB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47C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47CE"/>
  </w:style>
  <w:style w:type="paragraph" w:styleId="Footer">
    <w:name w:val="footer"/>
    <w:basedOn w:val="Normal"/>
    <w:link w:val="FooterChar"/>
    <w:uiPriority w:val="99"/>
    <w:unhideWhenUsed/>
    <w:rsid w:val="008547C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47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91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86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72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642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924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578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869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450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25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022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956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249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3580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8939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764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13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802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141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200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7519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83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67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977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300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1395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200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3657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845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72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271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849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4690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435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Maies Awad</dc:creator>
  <cp:keywords/>
  <dc:description/>
  <cp:lastModifiedBy>Maies Awad</cp:lastModifiedBy>
  <cp:revision>1</cp:revision>
  <dcterms:created xsi:type="dcterms:W3CDTF">2025-11-28T10:11:00Z</dcterms:created>
  <dcterms:modified xsi:type="dcterms:W3CDTF">2025-11-28T10:13:00Z</dcterms:modified>
</cp:coreProperties>
</file>