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13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 Stanza 1     Questions:</w:t>
      </w:r>
    </w:p>
    <w:p w14:paraId="24CBAAD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1. What does “keep your head when all about you are losing theirs” mean?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Stay calm even when others panic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Argue with everyone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Ignore everyone’s problems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Lose control like others</w:t>
      </w:r>
    </w:p>
    <w:p w14:paraId="7012E7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2. What is the advice about trusting yourself?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Trust yourself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Trust no 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Always follow others’ advice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Doubt yourself often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</w:t>
      </w:r>
    </w:p>
    <w:p w14:paraId="345C143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3. What should you do when people lie about you?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Lie back to them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Don’t lie in return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Spread more lies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Ignore honesty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</w:t>
      </w:r>
    </w:p>
    <w:p w14:paraId="182C94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4. What should you do when people hate you?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Hate them back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Stay calm and don’t give way to hate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Avoid everyone forever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Ignore all advice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</w:t>
      </w:r>
    </w:p>
    <w:p w14:paraId="3D4FBF7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5. What does “make allowance for their doubting too” mean?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Don’t care about others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Understand that others may doubt  you and not believe in you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Ignore everyone’s feelings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Believe everything blindly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</w:t>
      </w:r>
    </w:p>
    <w:p w14:paraId="7D33B01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6. What does “don’t look too good, nor talk too wise” mean?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Avoid speaking at all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Pretend to be weak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Show off intelligence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 xml:space="preserve">Be humble and  don’t act like you are better than others </w:t>
      </w:r>
    </w:p>
    <w:p w14:paraId="79A7BE8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7. Which action shows self-control according to the stanza?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Staying calm when others blame you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Arguing with everyone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Hating those who hate you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Lying to get back at someone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 Stanza 1     Questions:</w:t>
      </w:r>
    </w:p>
    <w:p w14:paraId="3A156C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1. What does “keep your head when all about you are losing theirs” mean?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Stay calm even when others panic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Argue with everyone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Ignore everyone’s problems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Lose control like others</w:t>
      </w:r>
    </w:p>
    <w:p w14:paraId="77344D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2. What is the advice about trusting yourself?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Trust yourself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Trust no 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Always follow others’ advice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Doubt yourself often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</w:t>
      </w:r>
    </w:p>
    <w:p w14:paraId="10B8F5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3. What should you do when people lie about you?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Lie back to them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Don’t lie in return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Spread more lies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Ignore honesty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</w:t>
      </w:r>
    </w:p>
    <w:p w14:paraId="3459163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4. What should you do when people hate you?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Hate them back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Stay calm and don’t give way to hate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Avoid everyone forever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Ignore all advice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</w:t>
      </w:r>
    </w:p>
    <w:p w14:paraId="275AF8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5. What does “make allowance for their doubting too” mean?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Don’t care about others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Understand that others may doubt  you and not believe in you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Ignore everyone’s feelings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Believe everything blindly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</w:t>
      </w:r>
    </w:p>
    <w:p w14:paraId="0A7BF98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6. What does “don’t look too good, nor talk too wise” mean?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Avoid speaking at all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Pretend to be weak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Show off intelligence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 xml:space="preserve">Be humble and don’t act like you are better than others </w:t>
      </w:r>
    </w:p>
    <w:p w14:paraId="350F0AA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18"/>
          <w:szCs w:val="18"/>
        </w:rPr>
        <w:t>7. Which action shows self-control according to the stanza?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A) Staying calm when others blame you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B) Arguing with everyone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C) Hating those who hate you</w:t>
      </w:r>
      <w:r>
        <w:rPr>
          <w:rFonts w:hint="default" w:ascii="Times New Roman" w:hAnsi="Times New Roman" w:eastAsia="Times New Roman" w:cs="Times New Roman"/>
          <w:i/>
          <w:iCs/>
          <w:sz w:val="18"/>
          <w:szCs w:val="18"/>
          <w:lang w:val="en-US"/>
        </w:rPr>
        <w:t xml:space="preserve">                             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D) Lying to get back at someone</w:t>
      </w: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br w:type="textWrapping"/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9E"/>
    <w:rsid w:val="0009086E"/>
    <w:rsid w:val="001465A7"/>
    <w:rsid w:val="004A169E"/>
    <w:rsid w:val="00964EC4"/>
    <w:rsid w:val="00BB5B89"/>
    <w:rsid w:val="3B7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1044</Characters>
  <Lines>8</Lines>
  <Paragraphs>2</Paragraphs>
  <TotalTime>4</TotalTime>
  <ScaleCrop>false</ScaleCrop>
  <LinksUpToDate>false</LinksUpToDate>
  <CharactersWithSpaces>1225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2025-11-16T01:53:00Z</dcterms:created>
  <dc:creator>Teacher Room Boys</dc:creator>
  <cp:lastModifiedBy>ashwabke</cp:lastModifiedBy>
  <cp:lastPrinted>2025-11-16T05:15:11Z</cp:lastPrinted>
  <dcterms:modified xsi:type="dcterms:W3CDTF">2025-11-16T05:15:32Z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D8687DE952824739A5DD60E0BF9481B6_12</vt:lpwstr>
  </property>
</Properties>
</file>