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Listening Practice - Grade 3</w:t>
      </w:r>
    </w:p>
    <w:p>
      <w:r>
        <w:t>1. Who does the speaker love the most?</w:t>
        <w:br/>
        <w:t>A) Their mother</w:t>
        <w:br/>
        <w:t>B) Their grandmother</w:t>
        <w:br/>
        <w:t>C) Their father</w:t>
        <w:br/>
        <w:t>D) Their sister</w:t>
      </w:r>
    </w:p>
    <w:p/>
    <w:p>
      <w:r>
        <w:t>2. Why does the speaker love their grandmother?</w:t>
        <w:br/>
        <w:t>A) She took them on trips</w:t>
        <w:br/>
        <w:t>B) She gave them gifts</w:t>
        <w:br/>
        <w:t>C) She took care of them and cooked for them</w:t>
        <w:br/>
        <w:t>D) She taught them English</w:t>
      </w:r>
    </w:p>
    <w:p/>
    <w:p>
      <w:r>
        <w:t>3. Where does the grandmother come from?</w:t>
        <w:br/>
        <w:t>A) Spain</w:t>
        <w:br/>
        <w:t>B) Italy</w:t>
        <w:br/>
        <w:t>C) France</w:t>
        <w:br/>
        <w:t>D) America</w:t>
      </w:r>
    </w:p>
    <w:p/>
    <w:p>
      <w:r>
        <w:t>4. What did the grandmother cook?</w:t>
        <w:br/>
        <w:t>A) Burgers and fries</w:t>
        <w:br/>
        <w:t>B) Pasta and pizza</w:t>
        <w:br/>
        <w:t>C) Soup and salad</w:t>
        <w:br/>
        <w:t>D) Sandwiches</w:t>
      </w:r>
    </w:p>
    <w:p/>
    <w:p>
      <w:r>
        <w:t>5. How does the speaker feel about spending time with their grandmother?</w:t>
        <w:br/>
        <w:t>A) Bored</w:t>
        <w:br/>
        <w:t>B) Happy</w:t>
        <w:br/>
        <w:t>C) Angry</w:t>
        <w:br/>
        <w:t>D) Sad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