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F827" w14:textId="093D8662" w:rsidR="00B3748A" w:rsidRPr="00B3748A" w:rsidRDefault="00B3748A" w:rsidP="00B3748A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B3748A">
        <w:rPr>
          <w:rFonts w:cs="Arial"/>
          <w:b/>
          <w:bCs/>
          <w:sz w:val="36"/>
          <w:szCs w:val="36"/>
          <w:u w:val="single"/>
          <w:rtl/>
          <w:lang w:bidi="ar-JO"/>
        </w:rPr>
        <w:t>الكلية العلمية الاسلامية</w:t>
      </w:r>
    </w:p>
    <w:p w14:paraId="1460BA33" w14:textId="200CA4A0" w:rsidR="00B3748A" w:rsidRPr="00B3748A" w:rsidRDefault="00B3748A" w:rsidP="00B3748A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B3748A">
        <w:rPr>
          <w:rFonts w:cs="Arial"/>
          <w:b/>
          <w:bCs/>
          <w:sz w:val="36"/>
          <w:szCs w:val="36"/>
          <w:u w:val="single"/>
          <w:rtl/>
          <w:lang w:bidi="ar-JO"/>
        </w:rPr>
        <w:t xml:space="preserve">ورقة عمل </w:t>
      </w:r>
      <w:r>
        <w:rPr>
          <w:rFonts w:cs="Arial" w:hint="cs"/>
          <w:b/>
          <w:bCs/>
          <w:sz w:val="36"/>
          <w:szCs w:val="36"/>
          <w:u w:val="single"/>
          <w:rtl/>
          <w:lang w:bidi="ar-JO"/>
        </w:rPr>
        <w:t>حل المعادلات التربيعية</w:t>
      </w:r>
      <w:r w:rsidRPr="00B3748A">
        <w:rPr>
          <w:rFonts w:cs="Arial"/>
          <w:b/>
          <w:bCs/>
          <w:sz w:val="36"/>
          <w:szCs w:val="36"/>
          <w:u w:val="single"/>
          <w:rtl/>
          <w:lang w:bidi="ar-JO"/>
        </w:rPr>
        <w:t xml:space="preserve"> ( علاجية )</w:t>
      </w:r>
    </w:p>
    <w:p w14:paraId="1CC90B7E" w14:textId="18590CA9" w:rsidR="002C64C2" w:rsidRDefault="00B3748A" w:rsidP="00B3748A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B3748A">
        <w:rPr>
          <w:rFonts w:cs="Arial"/>
          <w:b/>
          <w:bCs/>
          <w:sz w:val="36"/>
          <w:szCs w:val="36"/>
          <w:u w:val="single"/>
          <w:rtl/>
          <w:lang w:bidi="ar-JO"/>
        </w:rPr>
        <w:t>اسم الطالب :                                       الصف :                  الشعبة :          .</w:t>
      </w:r>
    </w:p>
    <w:p w14:paraId="67CA9213" w14:textId="1844199B" w:rsidR="002C64C2" w:rsidRDefault="002C64C2" w:rsidP="002C64C2">
      <w:pPr>
        <w:rPr>
          <w:b/>
          <w:bCs/>
          <w:sz w:val="36"/>
          <w:szCs w:val="36"/>
          <w:u w:val="single"/>
          <w:lang w:bidi="ar-JO"/>
        </w:rPr>
      </w:pPr>
    </w:p>
    <w:p w14:paraId="6152D0AC" w14:textId="20D25642" w:rsidR="00466C22" w:rsidRDefault="00B3748A" w:rsidP="002C64C2">
      <w:pPr>
        <w:rPr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u w:val="single"/>
          <w:rtl/>
        </w:rPr>
        <w:pict w14:anchorId="720F0AF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0.6pt;margin-top:26.95pt;width:246.1pt;height:238.45pt;z-index:251658240;mso-width-relative:margin;mso-height-relative:margin">
            <v:textbox style="mso-next-textbox:#_x0000_s1026">
              <w:txbxContent>
                <w:p w14:paraId="7AFB7DC1" w14:textId="6A68482F" w:rsidR="002C64C2" w:rsidRDefault="00DE2C4D" w:rsidP="00DE2C4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حل المعادلات الآتية</w:t>
                  </w:r>
                  <w:r w:rsidR="002C64C2" w:rsidRPr="00617B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14:paraId="2FDA9905" w14:textId="5DB11F61" w:rsidR="002C64C2" w:rsidRDefault="00DE2C4D" w:rsidP="00DE2C4D">
                  <w:pPr>
                    <w:spacing w:after="0" w:line="24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 xml:space="preserve"> )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- 5 x=0</m:t>
                    </m:r>
                  </m:oMath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702D1CBF" w14:textId="77777777" w:rsidR="002C64C2" w:rsidRPr="00617BCC" w:rsidRDefault="002C64C2" w:rsidP="00DE2C4D">
                  <w:pPr>
                    <w:spacing w:after="0" w:line="24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685B5AFC" w14:textId="35D1CC06" w:rsidR="002C64C2" w:rsidRPr="00DE2C4D" w:rsidRDefault="00DE2C4D" w:rsidP="00DE2C4D">
                  <w:pPr>
                    <w:jc w:val="right"/>
                    <w:rPr>
                      <w:b/>
                      <w:bCs/>
                      <w:i/>
                      <w:sz w:val="28"/>
                      <w:szCs w:val="28"/>
                      <w:rtl/>
                      <w:lang w:bidi="ar-JO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 xml:space="preserve"> )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- 4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=0</m:t>
                    </m:r>
                  </m:oMath>
                  <w:r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14:paraId="0A1A568F" w14:textId="7C8D62D3" w:rsidR="002C64C2" w:rsidRPr="00617BCC" w:rsidRDefault="00DE2C4D" w:rsidP="00DE2C4D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 xml:space="preserve"> )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- 8=0</m:t>
                    </m:r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 xml:space="preserve"> </m:t>
                    </m:r>
                  </m:oMath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14:paraId="7DA6152B" w14:textId="453B5FF3" w:rsidR="002C64C2" w:rsidRPr="00DE2C4D" w:rsidRDefault="00DE2C4D" w:rsidP="00DE2C4D">
                  <w:pPr>
                    <w:jc w:val="right"/>
                    <w:rPr>
                      <w:b/>
                      <w:bCs/>
                      <w:i/>
                      <w:sz w:val="28"/>
                      <w:szCs w:val="28"/>
                      <w:vertAlign w:val="superscript"/>
                      <w:rtl/>
                      <w:lang w:bidi="ar-JO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8"/>
                        <w:szCs w:val="28"/>
                        <w:rtl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 xml:space="preserve"> )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16 -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=0</m:t>
                    </m:r>
                  </m:oMath>
                  <w:r>
                    <w:rPr>
                      <w:rFonts w:hint="cs"/>
                      <w:b/>
                      <w:bCs/>
                      <w:i/>
                      <w:sz w:val="28"/>
                      <w:szCs w:val="28"/>
                      <w:vertAlign w:val="superscript"/>
                      <w:rtl/>
                      <w:lang w:bidi="ar-JO"/>
                    </w:rPr>
                    <w:t xml:space="preserve"> </w:t>
                  </w:r>
                  <w:r w:rsidR="002C64C2" w:rsidRPr="00617B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678708DB" w14:textId="5C4DC79D" w:rsidR="002C64C2" w:rsidRDefault="00000000" w:rsidP="00DE2C4D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5) x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 +6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=0</m:t>
                    </m:r>
                  </m:oMath>
                  <w:r w:rsidR="00DE2C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66195E11" w14:textId="376AA7CD" w:rsidR="002C64C2" w:rsidRDefault="00DE2C4D" w:rsidP="00DE2C4D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6)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 +15=0</m:t>
                    </m:r>
                  </m:oMath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14:paraId="4DFD6B20" w14:textId="68E789C2" w:rsidR="00DE2C4D" w:rsidRPr="00617BCC" w:rsidRDefault="00DE2C4D" w:rsidP="00DE2C4D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7)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-x-20=0</m:t>
                    </m:r>
                  </m:oMath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411C344B" w14:textId="4673A5EF" w:rsidR="002C64C2" w:rsidRDefault="002C64C2" w:rsidP="00B3748A">
      <w:pPr>
        <w:pStyle w:val="ListParagraph"/>
        <w:rPr>
          <w:sz w:val="36"/>
          <w:szCs w:val="36"/>
          <w:lang w:bidi="ar-JO"/>
        </w:rPr>
      </w:pPr>
    </w:p>
    <w:p w14:paraId="3F4D88DD" w14:textId="77777777" w:rsidR="00DE2C4D" w:rsidRPr="00DE2C4D" w:rsidRDefault="00DE2C4D" w:rsidP="00DE2C4D">
      <w:pPr>
        <w:rPr>
          <w:lang w:bidi="ar-JO"/>
        </w:rPr>
      </w:pPr>
    </w:p>
    <w:p w14:paraId="35303091" w14:textId="77777777" w:rsidR="00DE2C4D" w:rsidRPr="00DE2C4D" w:rsidRDefault="00DE2C4D" w:rsidP="00DE2C4D">
      <w:pPr>
        <w:rPr>
          <w:lang w:bidi="ar-JO"/>
        </w:rPr>
      </w:pPr>
    </w:p>
    <w:p w14:paraId="3EE56E03" w14:textId="77777777" w:rsidR="00DE2C4D" w:rsidRPr="00DE2C4D" w:rsidRDefault="00DE2C4D" w:rsidP="00DE2C4D">
      <w:pPr>
        <w:rPr>
          <w:lang w:bidi="ar-JO"/>
        </w:rPr>
      </w:pPr>
    </w:p>
    <w:p w14:paraId="406F8192" w14:textId="77777777" w:rsidR="00DE2C4D" w:rsidRPr="00DE2C4D" w:rsidRDefault="00DE2C4D" w:rsidP="00DE2C4D">
      <w:pPr>
        <w:rPr>
          <w:lang w:bidi="ar-JO"/>
        </w:rPr>
      </w:pPr>
    </w:p>
    <w:p w14:paraId="46AA617E" w14:textId="532C8AD8" w:rsidR="00DE2C4D" w:rsidRDefault="00DE2C4D" w:rsidP="00DE2C4D">
      <w:pPr>
        <w:rPr>
          <w:sz w:val="36"/>
          <w:szCs w:val="36"/>
          <w:rtl/>
          <w:lang w:bidi="ar-JO"/>
        </w:rPr>
      </w:pPr>
    </w:p>
    <w:p w14:paraId="4EAB3DE6" w14:textId="6ED75CED" w:rsidR="00DE2C4D" w:rsidRPr="00DE2C4D" w:rsidRDefault="00DE2C4D" w:rsidP="00DE2C4D">
      <w:pPr>
        <w:tabs>
          <w:tab w:val="left" w:pos="7142"/>
        </w:tabs>
        <w:rPr>
          <w:lang w:bidi="ar-JO"/>
        </w:rPr>
      </w:pPr>
      <w:r>
        <w:rPr>
          <w:rtl/>
          <w:lang w:bidi="ar-JO"/>
        </w:rPr>
        <w:tab/>
      </w:r>
    </w:p>
    <w:sectPr w:rsidR="00DE2C4D" w:rsidRPr="00DE2C4D" w:rsidSect="002C64C2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1436A"/>
    <w:multiLevelType w:val="hybridMultilevel"/>
    <w:tmpl w:val="DCF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4C2"/>
    <w:rsid w:val="000948E8"/>
    <w:rsid w:val="002C64C2"/>
    <w:rsid w:val="00435C3F"/>
    <w:rsid w:val="00466C22"/>
    <w:rsid w:val="00472382"/>
    <w:rsid w:val="007560CF"/>
    <w:rsid w:val="00B3748A"/>
    <w:rsid w:val="00B5540E"/>
    <w:rsid w:val="00C2254A"/>
    <w:rsid w:val="00DD6C4D"/>
    <w:rsid w:val="00DE2C4D"/>
    <w:rsid w:val="00E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4B95CB"/>
  <w15:docId w15:val="{27B41754-6606-40AA-A3CA-9C577CD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2024-09-04T10:19:00Z</cp:lastPrinted>
  <dcterms:created xsi:type="dcterms:W3CDTF">2021-10-17T19:59:00Z</dcterms:created>
  <dcterms:modified xsi:type="dcterms:W3CDTF">2025-11-12T07:59:00Z</dcterms:modified>
</cp:coreProperties>
</file>